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C7" w:rsidRDefault="00E470C7" w:rsidP="003E67D6">
      <w:pPr>
        <w:pStyle w:val="Nzev"/>
        <w:jc w:val="left"/>
        <w:rPr>
          <w:b/>
          <w:bCs/>
          <w:sz w:val="24"/>
        </w:rPr>
      </w:pPr>
    </w:p>
    <w:p w:rsidR="00E470C7" w:rsidRPr="002321DF" w:rsidRDefault="00E470C7" w:rsidP="003E67D6">
      <w:pPr>
        <w:pStyle w:val="Nzev"/>
        <w:jc w:val="left"/>
        <w:rPr>
          <w:b/>
          <w:bCs/>
          <w:sz w:val="24"/>
        </w:rPr>
      </w:pPr>
    </w:p>
    <w:p w:rsidR="003E67D6" w:rsidRPr="00DA53BE" w:rsidRDefault="00711A31" w:rsidP="003E67D6">
      <w:pPr>
        <w:pStyle w:val="Nzev"/>
        <w:rPr>
          <w:b/>
          <w:bCs/>
          <w:sz w:val="24"/>
        </w:rPr>
      </w:pPr>
      <w:r>
        <w:rPr>
          <w:b/>
          <w:bCs/>
          <w:noProof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-135890</wp:posOffset>
            </wp:positionV>
            <wp:extent cx="666750" cy="666750"/>
            <wp:effectExtent l="19050" t="0" r="0" b="0"/>
            <wp:wrapNone/>
            <wp:docPr id="4" name="obrázek 2" descr="Logoo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ok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67D6" w:rsidRPr="00DA53BE">
        <w:rPr>
          <w:b/>
          <w:bCs/>
          <w:szCs w:val="36"/>
        </w:rPr>
        <w:t>Mateřská škola Bruntál</w:t>
      </w:r>
      <w:r w:rsidR="003E67D6" w:rsidRPr="00DA53BE">
        <w:rPr>
          <w:b/>
          <w:bCs/>
          <w:sz w:val="24"/>
        </w:rPr>
        <w:t>, Okružní 23, 792 01</w:t>
      </w:r>
    </w:p>
    <w:p w:rsidR="003E67D6" w:rsidRPr="00DA53BE" w:rsidRDefault="003E67D6" w:rsidP="003E67D6">
      <w:pPr>
        <w:pStyle w:val="Nzev"/>
        <w:pBdr>
          <w:bottom w:val="single" w:sz="6" w:space="1" w:color="auto"/>
        </w:pBdr>
        <w:rPr>
          <w:bCs/>
          <w:sz w:val="24"/>
        </w:rPr>
      </w:pPr>
      <w:r w:rsidRPr="00DA53BE">
        <w:rPr>
          <w:b/>
          <w:bCs/>
          <w:sz w:val="24"/>
        </w:rPr>
        <w:t>Tel.:</w:t>
      </w:r>
      <w:r w:rsidRPr="00DA53BE">
        <w:rPr>
          <w:bCs/>
          <w:sz w:val="24"/>
        </w:rPr>
        <w:t xml:space="preserve"> 554/711060  </w:t>
      </w:r>
      <w:r w:rsidRPr="00DA53BE">
        <w:rPr>
          <w:b/>
          <w:sz w:val="24"/>
        </w:rPr>
        <w:t xml:space="preserve">Mobil: </w:t>
      </w:r>
      <w:r w:rsidRPr="00DA53BE">
        <w:rPr>
          <w:sz w:val="24"/>
        </w:rPr>
        <w:t>601/369 797</w:t>
      </w:r>
    </w:p>
    <w:p w:rsidR="003E67D6" w:rsidRPr="00DA53BE" w:rsidRDefault="003E67D6" w:rsidP="003E67D6">
      <w:pPr>
        <w:pStyle w:val="Nzev"/>
        <w:pBdr>
          <w:bottom w:val="single" w:sz="6" w:space="1" w:color="auto"/>
        </w:pBdr>
        <w:rPr>
          <w:rStyle w:val="Hypertextovodkaz"/>
          <w:color w:val="auto"/>
          <w:u w:val="none"/>
        </w:rPr>
      </w:pPr>
      <w:r w:rsidRPr="00DA53BE">
        <w:rPr>
          <w:b/>
          <w:bCs/>
          <w:sz w:val="24"/>
        </w:rPr>
        <w:t>E-mail</w:t>
      </w:r>
      <w:r w:rsidRPr="00DA53BE">
        <w:rPr>
          <w:bCs/>
          <w:sz w:val="24"/>
        </w:rPr>
        <w:t xml:space="preserve">: </w:t>
      </w:r>
      <w:hyperlink r:id="rId7" w:history="1">
        <w:r w:rsidRPr="00DA53BE">
          <w:rPr>
            <w:rStyle w:val="Hypertextovodkaz"/>
            <w:bCs/>
            <w:sz w:val="24"/>
          </w:rPr>
          <w:t>skolkabrokr23@raz-dva.cz</w:t>
        </w:r>
      </w:hyperlink>
      <w:r w:rsidRPr="00DA53BE">
        <w:rPr>
          <w:b/>
          <w:bCs/>
          <w:sz w:val="24"/>
        </w:rPr>
        <w:t>Web:</w:t>
      </w:r>
      <w:hyperlink r:id="rId8" w:history="1">
        <w:r w:rsidRPr="00DA53BE">
          <w:rPr>
            <w:rStyle w:val="Hypertextovodkaz"/>
            <w:bCs/>
            <w:sz w:val="24"/>
          </w:rPr>
          <w:t>www.msokruzni.eu</w:t>
        </w:r>
      </w:hyperlink>
    </w:p>
    <w:p w:rsidR="003E67D6" w:rsidRDefault="003E67D6" w:rsidP="00F34589">
      <w:pPr>
        <w:pStyle w:val="Nzev"/>
      </w:pPr>
    </w:p>
    <w:p w:rsidR="003E67D6" w:rsidRPr="00F34589" w:rsidRDefault="003E67D6" w:rsidP="003E67D6">
      <w:pPr>
        <w:pStyle w:val="Nadpis1"/>
        <w:spacing w:before="0" w:after="0"/>
        <w:jc w:val="center"/>
        <w:rPr>
          <w:rFonts w:ascii="Times New Roman" w:hAnsi="Times New Roman"/>
        </w:rPr>
      </w:pPr>
      <w:r w:rsidRPr="00F34589">
        <w:rPr>
          <w:rFonts w:ascii="Times New Roman" w:hAnsi="Times New Roman"/>
        </w:rPr>
        <w:t>Kritéria pro přijímání dětí do MŠ Bruntál,</w:t>
      </w:r>
    </w:p>
    <w:p w:rsidR="003E67D6" w:rsidRPr="00F34589" w:rsidRDefault="003E67D6" w:rsidP="003E67D6">
      <w:pPr>
        <w:pStyle w:val="Nadpis1"/>
        <w:spacing w:before="0" w:after="0"/>
        <w:jc w:val="center"/>
        <w:rPr>
          <w:rFonts w:ascii="Times New Roman" w:hAnsi="Times New Roman"/>
        </w:rPr>
      </w:pPr>
      <w:r w:rsidRPr="00F34589">
        <w:rPr>
          <w:rFonts w:ascii="Times New Roman" w:hAnsi="Times New Roman"/>
        </w:rPr>
        <w:t>Okružní 23</w:t>
      </w:r>
    </w:p>
    <w:p w:rsidR="00D077CD" w:rsidRDefault="00714D30" w:rsidP="00947DE5">
      <w:pPr>
        <w:pStyle w:val="Nadpis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na školní rok 202</w:t>
      </w:r>
      <w:r w:rsidR="00E470C7">
        <w:rPr>
          <w:rFonts w:ascii="Times New Roman" w:hAnsi="Times New Roman"/>
        </w:rPr>
        <w:t>3</w:t>
      </w:r>
      <w:r>
        <w:rPr>
          <w:rFonts w:ascii="Times New Roman" w:hAnsi="Times New Roman"/>
        </w:rPr>
        <w:t>/202</w:t>
      </w:r>
      <w:r w:rsidR="00E470C7">
        <w:rPr>
          <w:rFonts w:ascii="Times New Roman" w:hAnsi="Times New Roman"/>
        </w:rPr>
        <w:t>4</w:t>
      </w:r>
    </w:p>
    <w:p w:rsidR="00947DE5" w:rsidRPr="00947DE5" w:rsidRDefault="00947DE5" w:rsidP="00947DE5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3E67D6" w:rsidRDefault="003E67D6" w:rsidP="00052D0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321DF">
        <w:rPr>
          <w:rFonts w:ascii="Times New Roman" w:hAnsi="Times New Roman" w:cs="Times New Roman"/>
          <w:sz w:val="24"/>
          <w:szCs w:val="24"/>
        </w:rPr>
        <w:t>Ředitelka Mateřské školy Bruntál, Okružní 23 stanovila následující kritéria, podle nichž bude postupovat při rozhodování na základě ustanovení §34 a §165 odst. 2 písm. b) Zákona č. 561/2004 Sb., školský zákon, ve znění pozdějších předpisů, o přijetí dítěte k předškolnímu vzdělávání v mateřské škole v případě, kdy počet žádostí o přijetí dítěte k předškolnímu vzdělávání v daném roce překročí stanovenou kapacitu maximálního počtu dětí pro mateřskou školu.</w:t>
      </w:r>
    </w:p>
    <w:p w:rsidR="002321DF" w:rsidRPr="002321DF" w:rsidRDefault="002321DF" w:rsidP="00052D0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E67D6" w:rsidRDefault="003E67D6" w:rsidP="00052D0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321DF">
        <w:rPr>
          <w:rFonts w:ascii="Times New Roman" w:hAnsi="Times New Roman" w:cs="Times New Roman"/>
          <w:sz w:val="24"/>
          <w:szCs w:val="24"/>
        </w:rPr>
        <w:t xml:space="preserve">Předškolní vzdělávání se poskytuje dětem zpravidla od 3 let až do začátku povinné školní </w:t>
      </w:r>
      <w:r w:rsidR="00714D30">
        <w:rPr>
          <w:rFonts w:ascii="Times New Roman" w:hAnsi="Times New Roman" w:cs="Times New Roman"/>
          <w:sz w:val="24"/>
          <w:szCs w:val="24"/>
        </w:rPr>
        <w:t>docházky. R</w:t>
      </w:r>
      <w:r w:rsidRPr="002321DF">
        <w:rPr>
          <w:rFonts w:ascii="Times New Roman" w:hAnsi="Times New Roman" w:cs="Times New Roman"/>
          <w:sz w:val="24"/>
          <w:szCs w:val="24"/>
        </w:rPr>
        <w:t xml:space="preserve">odiče </w:t>
      </w:r>
      <w:r w:rsidR="00714D30">
        <w:rPr>
          <w:rFonts w:ascii="Times New Roman" w:hAnsi="Times New Roman" w:cs="Times New Roman"/>
          <w:sz w:val="24"/>
          <w:szCs w:val="24"/>
        </w:rPr>
        <w:t xml:space="preserve">mají </w:t>
      </w:r>
      <w:r w:rsidRPr="002321DF">
        <w:rPr>
          <w:rFonts w:ascii="Times New Roman" w:hAnsi="Times New Roman" w:cs="Times New Roman"/>
          <w:sz w:val="24"/>
          <w:szCs w:val="24"/>
        </w:rPr>
        <w:t>zákonnou povinnost zapsat své dítě, které v nadcházejícím školním roce dosáhne 6 let, ve své spádové MŠ nebo ve spádové MŠ nahlásit jinou MŠ, ve které dítě bude plnit povinnou školní docházku.</w:t>
      </w:r>
    </w:p>
    <w:p w:rsidR="002321DF" w:rsidRPr="002321DF" w:rsidRDefault="002321DF" w:rsidP="00052D0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4589" w:rsidRPr="00D077CD" w:rsidRDefault="00F34589" w:rsidP="00052D07">
      <w:pPr>
        <w:spacing w:after="150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D077CD">
        <w:rPr>
          <w:rFonts w:ascii="Times New Roman" w:eastAsia="Times New Roman" w:hAnsi="Times New Roman" w:cs="Times New Roman"/>
          <w:b/>
          <w:color w:val="333333"/>
        </w:rPr>
        <w:t>Děti jsou přijímány v tomto pořadí:</w:t>
      </w:r>
    </w:p>
    <w:p w:rsidR="00F34589" w:rsidRPr="00E470C7" w:rsidRDefault="00F34589" w:rsidP="00052D0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</w:rPr>
      </w:pPr>
      <w:r w:rsidRPr="00D077CD">
        <w:rPr>
          <w:rFonts w:ascii="Times New Roman" w:eastAsia="Times New Roman" w:hAnsi="Times New Roman" w:cs="Times New Roman"/>
          <w:b/>
          <w:bCs/>
          <w:color w:val="333333"/>
        </w:rPr>
        <w:t>Dítě, na které se vztahuje povinné předškolní vzdělávání</w:t>
      </w:r>
      <w:r w:rsidRPr="00D077CD">
        <w:rPr>
          <w:rFonts w:ascii="Times New Roman" w:eastAsia="Times New Roman" w:hAnsi="Times New Roman" w:cs="Times New Roman"/>
          <w:color w:val="333333"/>
        </w:rPr>
        <w:t xml:space="preserve">podle § 34a školského zákona s místem trvalého pobytu </w:t>
      </w:r>
      <w:r w:rsidR="00D44A41">
        <w:rPr>
          <w:rFonts w:ascii="Times New Roman" w:eastAsia="Times New Roman" w:hAnsi="Times New Roman" w:cs="Times New Roman"/>
          <w:color w:val="333333"/>
        </w:rPr>
        <w:t>ve školském obvodu MŠ</w:t>
      </w:r>
      <w:r w:rsidRPr="00D077CD">
        <w:rPr>
          <w:rFonts w:ascii="Times New Roman" w:eastAsia="Times New Roman" w:hAnsi="Times New Roman" w:cs="Times New Roman"/>
          <w:color w:val="333333"/>
        </w:rPr>
        <w:t>, v případě cizinců s místem pobytu v</w:t>
      </w:r>
      <w:r w:rsidR="00D44A41">
        <w:rPr>
          <w:rFonts w:ascii="Times New Roman" w:eastAsia="Times New Roman" w:hAnsi="Times New Roman" w:cs="Times New Roman"/>
          <w:color w:val="333333"/>
        </w:rPr>
        <w:t>e školském obvodu MŠ</w:t>
      </w:r>
      <w:r w:rsidRPr="00D077CD">
        <w:rPr>
          <w:rFonts w:ascii="Times New Roman" w:eastAsia="Times New Roman" w:hAnsi="Times New Roman" w:cs="Times New Roman"/>
          <w:color w:val="333333"/>
        </w:rPr>
        <w:br/>
      </w:r>
      <w:r w:rsidRPr="00D077CD">
        <w:rPr>
          <w:rFonts w:ascii="Times New Roman" w:eastAsia="Times New Roman" w:hAnsi="Times New Roman" w:cs="Times New Roman"/>
          <w:iCs/>
          <w:color w:val="333333"/>
        </w:rPr>
        <w:t>(</w:t>
      </w:r>
      <w:r w:rsidR="00BD2316">
        <w:rPr>
          <w:rFonts w:ascii="Times New Roman" w:eastAsia="Times New Roman" w:hAnsi="Times New Roman" w:cs="Times New Roman"/>
          <w:b/>
          <w:bCs/>
          <w:iCs/>
          <w:color w:val="333333"/>
        </w:rPr>
        <w:t>k 31. 8. 202</w:t>
      </w:r>
      <w:r w:rsidR="00E470C7">
        <w:rPr>
          <w:rFonts w:ascii="Times New Roman" w:eastAsia="Times New Roman" w:hAnsi="Times New Roman" w:cs="Times New Roman"/>
          <w:b/>
          <w:bCs/>
          <w:iCs/>
          <w:color w:val="333333"/>
        </w:rPr>
        <w:t>3</w:t>
      </w:r>
      <w:r w:rsidRPr="00D077CD">
        <w:rPr>
          <w:rFonts w:ascii="Times New Roman" w:eastAsia="Times New Roman" w:hAnsi="Times New Roman" w:cs="Times New Roman"/>
          <w:b/>
          <w:bCs/>
          <w:iCs/>
          <w:color w:val="333333"/>
        </w:rPr>
        <w:t xml:space="preserve"> dítě dosáhlo 5 let</w:t>
      </w:r>
      <w:r w:rsidRPr="00D077CD">
        <w:rPr>
          <w:rFonts w:ascii="Times New Roman" w:eastAsia="Times New Roman" w:hAnsi="Times New Roman" w:cs="Times New Roman"/>
          <w:iCs/>
          <w:color w:val="333333"/>
        </w:rPr>
        <w:t xml:space="preserve"> nebo je starší a má udělen odklad školní </w:t>
      </w:r>
      <w:r w:rsidR="00947DE5" w:rsidRPr="00D077CD">
        <w:rPr>
          <w:rFonts w:ascii="Times New Roman" w:eastAsia="Times New Roman" w:hAnsi="Times New Roman" w:cs="Times New Roman"/>
          <w:iCs/>
          <w:color w:val="333333"/>
        </w:rPr>
        <w:t>docházky – zákonný</w:t>
      </w:r>
      <w:r w:rsidRPr="00D077CD">
        <w:rPr>
          <w:rFonts w:ascii="Times New Roman" w:eastAsia="Times New Roman" w:hAnsi="Times New Roman" w:cs="Times New Roman"/>
          <w:iCs/>
          <w:color w:val="333333"/>
        </w:rPr>
        <w:t xml:space="preserve"> zástupce je povinen přihlásit dítě k zápisu k předškolnímu vzdělávání, povinné předškolní vzdělávání se nevztahuje na děti s hlubokým mentálním postižením). </w:t>
      </w:r>
    </w:p>
    <w:p w:rsidR="00E470C7" w:rsidRPr="00E470C7" w:rsidRDefault="00E470C7" w:rsidP="00E470C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</w:rPr>
      </w:pPr>
      <w:r w:rsidRPr="00D077CD">
        <w:rPr>
          <w:rFonts w:ascii="Times New Roman" w:eastAsia="Times New Roman" w:hAnsi="Times New Roman" w:cs="Times New Roman"/>
          <w:b/>
          <w:bCs/>
          <w:color w:val="333333"/>
        </w:rPr>
        <w:t>Dítě, na které se vztahuje povinné předškolní vzdělávání</w:t>
      </w:r>
      <w:r w:rsidRPr="00D077CD">
        <w:rPr>
          <w:rFonts w:ascii="Times New Roman" w:eastAsia="Times New Roman" w:hAnsi="Times New Roman" w:cs="Times New Roman"/>
          <w:color w:val="333333"/>
        </w:rPr>
        <w:t xml:space="preserve">podle § 34a školského zákona s místem trvalého pobytu </w:t>
      </w:r>
      <w:r>
        <w:rPr>
          <w:rFonts w:ascii="Times New Roman" w:eastAsia="Times New Roman" w:hAnsi="Times New Roman" w:cs="Times New Roman"/>
          <w:color w:val="333333"/>
        </w:rPr>
        <w:t>mimo školský obvodMŠ</w:t>
      </w:r>
      <w:r w:rsidRPr="00D077CD">
        <w:rPr>
          <w:rFonts w:ascii="Times New Roman" w:eastAsia="Times New Roman" w:hAnsi="Times New Roman" w:cs="Times New Roman"/>
          <w:color w:val="333333"/>
        </w:rPr>
        <w:t xml:space="preserve">, v případě cizinců s místem pobytu </w:t>
      </w:r>
      <w:r>
        <w:rPr>
          <w:rFonts w:ascii="Times New Roman" w:eastAsia="Times New Roman" w:hAnsi="Times New Roman" w:cs="Times New Roman"/>
          <w:color w:val="333333"/>
        </w:rPr>
        <w:t>mimo školský obvod MŠ</w:t>
      </w:r>
      <w:r w:rsidRPr="00D077CD">
        <w:rPr>
          <w:rFonts w:ascii="Times New Roman" w:eastAsia="Times New Roman" w:hAnsi="Times New Roman" w:cs="Times New Roman"/>
          <w:color w:val="333333"/>
        </w:rPr>
        <w:br/>
      </w:r>
      <w:r w:rsidRPr="00D077CD">
        <w:rPr>
          <w:rFonts w:ascii="Times New Roman" w:eastAsia="Times New Roman" w:hAnsi="Times New Roman" w:cs="Times New Roman"/>
          <w:iCs/>
          <w:color w:val="333333"/>
        </w:rPr>
        <w:t>(</w:t>
      </w:r>
      <w:r>
        <w:rPr>
          <w:rFonts w:ascii="Times New Roman" w:eastAsia="Times New Roman" w:hAnsi="Times New Roman" w:cs="Times New Roman"/>
          <w:b/>
          <w:bCs/>
          <w:iCs/>
          <w:color w:val="333333"/>
        </w:rPr>
        <w:t>k 31. 8. 2023</w:t>
      </w:r>
      <w:r w:rsidRPr="00D077CD">
        <w:rPr>
          <w:rFonts w:ascii="Times New Roman" w:eastAsia="Times New Roman" w:hAnsi="Times New Roman" w:cs="Times New Roman"/>
          <w:b/>
          <w:bCs/>
          <w:iCs/>
          <w:color w:val="333333"/>
        </w:rPr>
        <w:t xml:space="preserve"> dítě dosáhlo 5 let</w:t>
      </w:r>
      <w:r w:rsidRPr="00D077CD">
        <w:rPr>
          <w:rFonts w:ascii="Times New Roman" w:eastAsia="Times New Roman" w:hAnsi="Times New Roman" w:cs="Times New Roman"/>
          <w:iCs/>
          <w:color w:val="333333"/>
        </w:rPr>
        <w:t xml:space="preserve"> nebo je starší a má udělen odklad školní docházky – zákonný zástupce je povinen přihlásit dítě k zápisu k předškolnímu vzdělávání, povinné předškolní vzdělávání se nevztahuje na děti s hlubokým mentálním postižením). </w:t>
      </w:r>
    </w:p>
    <w:p w:rsidR="00F34589" w:rsidRPr="00D077CD" w:rsidRDefault="00F34589" w:rsidP="00052D0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</w:rPr>
      </w:pPr>
      <w:r w:rsidRPr="00D077CD">
        <w:rPr>
          <w:rFonts w:ascii="Times New Roman" w:eastAsia="Times New Roman" w:hAnsi="Times New Roman" w:cs="Times New Roman"/>
          <w:b/>
          <w:bCs/>
          <w:color w:val="333333"/>
        </w:rPr>
        <w:t>Dítě</w:t>
      </w:r>
      <w:r w:rsidR="00BD2316">
        <w:rPr>
          <w:rFonts w:ascii="Times New Roman" w:eastAsia="Times New Roman" w:hAnsi="Times New Roman" w:cs="Times New Roman"/>
          <w:b/>
          <w:bCs/>
          <w:color w:val="333333"/>
        </w:rPr>
        <w:t>, které nejpozději k 31. 8. 202</w:t>
      </w:r>
      <w:r w:rsidR="00E470C7">
        <w:rPr>
          <w:rFonts w:ascii="Times New Roman" w:eastAsia="Times New Roman" w:hAnsi="Times New Roman" w:cs="Times New Roman"/>
          <w:b/>
          <w:bCs/>
          <w:color w:val="333333"/>
        </w:rPr>
        <w:t>3</w:t>
      </w:r>
      <w:r w:rsidRPr="00D077CD">
        <w:rPr>
          <w:rFonts w:ascii="Times New Roman" w:eastAsia="Times New Roman" w:hAnsi="Times New Roman" w:cs="Times New Roman"/>
          <w:b/>
          <w:bCs/>
          <w:color w:val="333333"/>
        </w:rPr>
        <w:t xml:space="preserve"> dovrší věk 4 let</w:t>
      </w:r>
      <w:r w:rsidRPr="00D077CD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r w:rsidRPr="00D077CD">
        <w:rPr>
          <w:rFonts w:ascii="Times New Roman" w:eastAsia="Times New Roman" w:hAnsi="Times New Roman" w:cs="Times New Roman"/>
          <w:color w:val="333333"/>
        </w:rPr>
        <w:t xml:space="preserve">je řádně očkováno dle § 50 zákona č.258/2000 Sb., o ochraně veřejného zdraví </w:t>
      </w:r>
      <w:r w:rsidR="001C3D0F">
        <w:rPr>
          <w:rFonts w:ascii="Times New Roman" w:eastAsia="Times New Roman" w:hAnsi="Times New Roman" w:cs="Times New Roman"/>
          <w:color w:val="333333"/>
        </w:rPr>
        <w:t xml:space="preserve">(pokud nemají potvrzení, že jsou proti nákaze imunní nebo se nemohou očkování podrobit pro trvalou kontraindikaci) </w:t>
      </w:r>
      <w:r w:rsidRPr="00D077CD">
        <w:rPr>
          <w:rFonts w:ascii="Times New Roman" w:eastAsia="Times New Roman" w:hAnsi="Times New Roman" w:cs="Times New Roman"/>
          <w:color w:val="333333"/>
        </w:rPr>
        <w:t>a které má trvalý pobyt v</w:t>
      </w:r>
      <w:r w:rsidR="00D44A41">
        <w:rPr>
          <w:rFonts w:ascii="Times New Roman" w:eastAsia="Times New Roman" w:hAnsi="Times New Roman" w:cs="Times New Roman"/>
          <w:color w:val="333333"/>
        </w:rPr>
        <w:t>e školském obvodu MŠ</w:t>
      </w:r>
      <w:r w:rsidRPr="00D077CD">
        <w:rPr>
          <w:rFonts w:ascii="Times New Roman" w:eastAsia="Times New Roman" w:hAnsi="Times New Roman" w:cs="Times New Roman"/>
          <w:color w:val="333333"/>
        </w:rPr>
        <w:t>, v případě cizinců místo pobytu v</w:t>
      </w:r>
      <w:r w:rsidR="00D44A41">
        <w:rPr>
          <w:rFonts w:ascii="Times New Roman" w:eastAsia="Times New Roman" w:hAnsi="Times New Roman" w:cs="Times New Roman"/>
          <w:color w:val="333333"/>
        </w:rPr>
        <w:t>e školském obvodu MŠ</w:t>
      </w:r>
      <w:r w:rsidRPr="00D077CD">
        <w:rPr>
          <w:rFonts w:ascii="Times New Roman" w:eastAsia="Times New Roman" w:hAnsi="Times New Roman" w:cs="Times New Roman"/>
          <w:color w:val="333333"/>
        </w:rPr>
        <w:t>.</w:t>
      </w:r>
    </w:p>
    <w:p w:rsidR="00F34589" w:rsidRPr="00D077CD" w:rsidRDefault="00F34589" w:rsidP="00052D0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</w:rPr>
      </w:pPr>
      <w:r w:rsidRPr="00D077CD">
        <w:rPr>
          <w:rFonts w:ascii="Times New Roman" w:eastAsia="Times New Roman" w:hAnsi="Times New Roman" w:cs="Times New Roman"/>
          <w:b/>
          <w:bCs/>
          <w:color w:val="333333"/>
        </w:rPr>
        <w:t>Dítě</w:t>
      </w:r>
      <w:r w:rsidR="00BD2316">
        <w:rPr>
          <w:rFonts w:ascii="Times New Roman" w:eastAsia="Times New Roman" w:hAnsi="Times New Roman" w:cs="Times New Roman"/>
          <w:b/>
          <w:bCs/>
          <w:color w:val="333333"/>
        </w:rPr>
        <w:t>, které nejpozději k 31. 8. 202</w:t>
      </w:r>
      <w:r w:rsidR="00E470C7">
        <w:rPr>
          <w:rFonts w:ascii="Times New Roman" w:eastAsia="Times New Roman" w:hAnsi="Times New Roman" w:cs="Times New Roman"/>
          <w:b/>
          <w:bCs/>
          <w:color w:val="333333"/>
        </w:rPr>
        <w:t>3</w:t>
      </w:r>
      <w:r w:rsidRPr="00D077CD">
        <w:rPr>
          <w:rFonts w:ascii="Times New Roman" w:eastAsia="Times New Roman" w:hAnsi="Times New Roman" w:cs="Times New Roman"/>
          <w:b/>
          <w:bCs/>
          <w:color w:val="333333"/>
        </w:rPr>
        <w:t xml:space="preserve"> dovrší věk 3 </w:t>
      </w:r>
      <w:r w:rsidR="00947DE5" w:rsidRPr="00D077CD">
        <w:rPr>
          <w:rFonts w:ascii="Times New Roman" w:eastAsia="Times New Roman" w:hAnsi="Times New Roman" w:cs="Times New Roman"/>
          <w:b/>
          <w:bCs/>
          <w:color w:val="333333"/>
        </w:rPr>
        <w:t>let</w:t>
      </w:r>
      <w:r w:rsidR="00947DE5" w:rsidRPr="00D077CD">
        <w:rPr>
          <w:rFonts w:ascii="Times New Roman" w:eastAsia="Times New Roman" w:hAnsi="Times New Roman" w:cs="Times New Roman"/>
          <w:bCs/>
          <w:color w:val="333333"/>
        </w:rPr>
        <w:t>, je</w:t>
      </w:r>
      <w:r w:rsidRPr="00D077CD">
        <w:rPr>
          <w:rFonts w:ascii="Times New Roman" w:eastAsia="Times New Roman" w:hAnsi="Times New Roman" w:cs="Times New Roman"/>
          <w:color w:val="333333"/>
        </w:rPr>
        <w:t xml:space="preserve"> řádně očkováno dle § 50 zákona č.258/2000 Sb., o ochraně veřejného zdraví </w:t>
      </w:r>
      <w:r w:rsidR="001C3D0F">
        <w:rPr>
          <w:rFonts w:ascii="Times New Roman" w:eastAsia="Times New Roman" w:hAnsi="Times New Roman" w:cs="Times New Roman"/>
          <w:color w:val="333333"/>
        </w:rPr>
        <w:t>(pokud nemají potvrzení, že jsou proti nákaze imunní nebo se nemohou očkování podrobit pro trvalou kontraindikaci)</w:t>
      </w:r>
      <w:r w:rsidRPr="00D077CD">
        <w:rPr>
          <w:rFonts w:ascii="Times New Roman" w:eastAsia="Times New Roman" w:hAnsi="Times New Roman" w:cs="Times New Roman"/>
          <w:color w:val="333333"/>
        </w:rPr>
        <w:t>a které má trvalý pobyt v</w:t>
      </w:r>
      <w:r w:rsidR="00D44A41">
        <w:rPr>
          <w:rFonts w:ascii="Times New Roman" w:eastAsia="Times New Roman" w:hAnsi="Times New Roman" w:cs="Times New Roman"/>
          <w:color w:val="333333"/>
        </w:rPr>
        <w:t>e školském obvodu MŠ</w:t>
      </w:r>
      <w:r w:rsidRPr="00D077CD">
        <w:rPr>
          <w:rFonts w:ascii="Times New Roman" w:eastAsia="Times New Roman" w:hAnsi="Times New Roman" w:cs="Times New Roman"/>
          <w:color w:val="333333"/>
        </w:rPr>
        <w:t>, v případě cizinců místo pobytu v</w:t>
      </w:r>
      <w:r w:rsidR="00D44A41">
        <w:rPr>
          <w:rFonts w:ascii="Times New Roman" w:eastAsia="Times New Roman" w:hAnsi="Times New Roman" w:cs="Times New Roman"/>
          <w:color w:val="333333"/>
        </w:rPr>
        <w:t>e školském obvodu MŠ</w:t>
      </w:r>
      <w:r w:rsidRPr="00D077CD">
        <w:rPr>
          <w:rFonts w:ascii="Times New Roman" w:eastAsia="Times New Roman" w:hAnsi="Times New Roman" w:cs="Times New Roman"/>
          <w:color w:val="333333"/>
        </w:rPr>
        <w:t>.</w:t>
      </w:r>
    </w:p>
    <w:p w:rsidR="00052D07" w:rsidRPr="00052D07" w:rsidRDefault="00F34589" w:rsidP="00052D0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</w:rPr>
      </w:pPr>
      <w:r w:rsidRPr="00D077CD">
        <w:rPr>
          <w:rFonts w:ascii="Times New Roman" w:eastAsia="Times New Roman" w:hAnsi="Times New Roman" w:cs="Times New Roman"/>
          <w:b/>
          <w:bCs/>
          <w:color w:val="333333"/>
        </w:rPr>
        <w:t xml:space="preserve">Děti </w:t>
      </w:r>
      <w:r w:rsidR="00C3753F">
        <w:rPr>
          <w:rFonts w:ascii="Times New Roman" w:eastAsia="Times New Roman" w:hAnsi="Times New Roman" w:cs="Times New Roman"/>
          <w:b/>
          <w:bCs/>
          <w:color w:val="333333"/>
        </w:rPr>
        <w:t>s místem pobytu mimo školský obvod MŠ</w:t>
      </w:r>
      <w:r w:rsidRPr="00D077CD">
        <w:rPr>
          <w:rFonts w:ascii="Times New Roman" w:eastAsia="Times New Roman" w:hAnsi="Times New Roman" w:cs="Times New Roman"/>
          <w:b/>
          <w:bCs/>
          <w:color w:val="333333"/>
        </w:rPr>
        <w:t xml:space="preserve"> dle data narození</w:t>
      </w:r>
      <w:r w:rsidRPr="00D077CD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r w:rsidR="001C3D0F">
        <w:rPr>
          <w:rFonts w:ascii="Times New Roman" w:eastAsia="Times New Roman" w:hAnsi="Times New Roman" w:cs="Times New Roman"/>
          <w:bCs/>
          <w:color w:val="333333"/>
        </w:rPr>
        <w:t>řádně očkováno dle § 50 zákona č.258/2000 Sb., o ochraně veřejného zdraví (</w:t>
      </w:r>
      <w:r w:rsidR="001C3D0F">
        <w:rPr>
          <w:rFonts w:ascii="Times New Roman" w:eastAsia="Times New Roman" w:hAnsi="Times New Roman" w:cs="Times New Roman"/>
          <w:color w:val="333333"/>
        </w:rPr>
        <w:t xml:space="preserve">pokud nemají potvrzení, že jsou proti nákaze imunní nebo se nemohou očkování podrobit pro trvalou kontraindikaci), </w:t>
      </w:r>
      <w:r w:rsidRPr="00D077CD">
        <w:rPr>
          <w:rFonts w:ascii="Times New Roman" w:eastAsia="Times New Roman" w:hAnsi="Times New Roman" w:cs="Times New Roman"/>
          <w:color w:val="333333"/>
        </w:rPr>
        <w:t xml:space="preserve">všechny děti jsou seřazeny podle data narození od nejstaršího po nejmladší, a to do výše povoleného počtu dětí uvedeného v rejstříku škol a školských zařízení. </w:t>
      </w:r>
    </w:p>
    <w:p w:rsidR="00947DE5" w:rsidRDefault="00947DE5" w:rsidP="0005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806">
        <w:rPr>
          <w:rFonts w:ascii="Times New Roman" w:eastAsia="Times New Roman" w:hAnsi="Times New Roman" w:cs="Times New Roman"/>
          <w:sz w:val="24"/>
          <w:szCs w:val="24"/>
          <w:lang w:eastAsia="cs-CZ"/>
        </w:rPr>
        <w:t>Trvalý pobyt dítěte se vždy posuzuje ke dni vydání rozhodnutí. Věk dítěte počítán k 31. 8. 202</w:t>
      </w:r>
      <w:r w:rsidR="00E470C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5E48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B3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E4806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nedostatečné kapacity se pořadí přijetí určí losováním za účasti vedení školy.</w:t>
      </w:r>
    </w:p>
    <w:p w:rsidR="00947DE5" w:rsidRPr="005E4806" w:rsidRDefault="00947DE5" w:rsidP="0005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2D07" w:rsidRDefault="00052D07" w:rsidP="0094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7DE5" w:rsidRPr="005E4806" w:rsidRDefault="00947DE5" w:rsidP="0094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2D07" w:rsidRPr="005E4806" w:rsidRDefault="00052D07" w:rsidP="0005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2D07" w:rsidRPr="00052D07" w:rsidRDefault="00052D07" w:rsidP="00052D07">
      <w:pPr>
        <w:pStyle w:val="Bezmez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52D07">
        <w:rPr>
          <w:rStyle w:val="Siln"/>
          <w:rFonts w:ascii="Times New Roman" w:hAnsi="Times New Roman" w:cs="Times New Roman"/>
          <w:sz w:val="24"/>
          <w:szCs w:val="24"/>
        </w:rPr>
        <w:t>V souladu se školským zákonem rozhoduje o přijetí dítěte do mateřské školy ředitelka mateřské školy.</w:t>
      </w:r>
      <w:r w:rsidRPr="00052D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O přijetí dítěte do mateřské školy nerozhoduje pořadí podané žádosti. </w:t>
      </w:r>
    </w:p>
    <w:p w:rsidR="001C3D0F" w:rsidRPr="001C3D0F" w:rsidRDefault="001C3D0F" w:rsidP="001C3D0F">
      <w:pPr>
        <w:pStyle w:val="Default"/>
        <w:jc w:val="both"/>
        <w:rPr>
          <w:rFonts w:ascii="Times New Roman" w:hAnsi="Times New Roman" w:cs="Times New Roman"/>
        </w:rPr>
      </w:pPr>
      <w:r w:rsidRPr="001C3D0F">
        <w:rPr>
          <w:rFonts w:ascii="Times New Roman" w:hAnsi="Times New Roman" w:cs="Times New Roman"/>
        </w:rPr>
        <w:t xml:space="preserve">Do 30 dnů od zahájení správního řízení budou zákonní zástupci vyrozuměni o přijetí (nepřijetí), proti kterému se mohou dle zákona č. 500/ 2004 Sb. do 15 dnů prostřednictvím ředitelky Mateřské školy Bruntál, </w:t>
      </w:r>
      <w:r>
        <w:rPr>
          <w:rFonts w:ascii="Times New Roman" w:hAnsi="Times New Roman" w:cs="Times New Roman"/>
        </w:rPr>
        <w:t>Okružní 23</w:t>
      </w:r>
      <w:r w:rsidRPr="001C3D0F">
        <w:rPr>
          <w:rFonts w:ascii="Times New Roman" w:hAnsi="Times New Roman" w:cs="Times New Roman"/>
        </w:rPr>
        <w:t xml:space="preserve"> odvolat u Krajského úřadu Moravskoslezského kraje v Ostravě. Podle § 38 mají v průběhu správního řízení možnost nahlížet do spisu (po předchozí domluvě). </w:t>
      </w:r>
    </w:p>
    <w:p w:rsidR="001C3D0F" w:rsidRPr="001C3D0F" w:rsidRDefault="001C3D0F" w:rsidP="001C3D0F">
      <w:pPr>
        <w:pStyle w:val="Default"/>
        <w:jc w:val="both"/>
        <w:rPr>
          <w:rFonts w:ascii="Times New Roman" w:hAnsi="Times New Roman" w:cs="Times New Roman"/>
        </w:rPr>
      </w:pPr>
      <w:r w:rsidRPr="001C3D0F">
        <w:rPr>
          <w:rFonts w:ascii="Times New Roman" w:hAnsi="Times New Roman" w:cs="Times New Roman"/>
        </w:rPr>
        <w:t xml:space="preserve">Dle zákona č. 561/ 2004 Sb., § 183 odst. 2 ve znění pozdějších předpisů, se kladná rozhodnutí oznamují zveřejněním seznamu uchazečů pod přiděleným registračním číslem na veřejně přístupném místě, (webové stránky, </w:t>
      </w:r>
      <w:r>
        <w:rPr>
          <w:rFonts w:ascii="Times New Roman" w:hAnsi="Times New Roman" w:cs="Times New Roman"/>
        </w:rPr>
        <w:t>vs</w:t>
      </w:r>
      <w:r w:rsidRPr="001C3D0F">
        <w:rPr>
          <w:rFonts w:ascii="Times New Roman" w:hAnsi="Times New Roman" w:cs="Times New Roman"/>
        </w:rPr>
        <w:t xml:space="preserve">tupní dveře Mateřské školy Bruntál, </w:t>
      </w:r>
      <w:r>
        <w:rPr>
          <w:rFonts w:ascii="Times New Roman" w:hAnsi="Times New Roman" w:cs="Times New Roman"/>
        </w:rPr>
        <w:t>Okružní 23</w:t>
      </w:r>
      <w:r w:rsidRPr="001C3D0F">
        <w:rPr>
          <w:rFonts w:ascii="Times New Roman" w:hAnsi="Times New Roman" w:cs="Times New Roman"/>
        </w:rPr>
        <w:t xml:space="preserve">) a to na dobu 15 dnů ode dne vyvěšení a tímto se považují za oznámená. Rozhodnutí o nepřijetí bude doručeno poštovní zásilkou do vlastních rukou, datovou schránkou nebo si ho zákonný zástupce osobně vyzvedne v mateřské škole v určeném termínu. </w:t>
      </w:r>
    </w:p>
    <w:p w:rsidR="00947DE5" w:rsidRDefault="00947DE5" w:rsidP="00052D07">
      <w:pPr>
        <w:pStyle w:val="Bezmezer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0DB0" w:rsidRPr="00052D07" w:rsidRDefault="00EE0DB0" w:rsidP="00052D07">
      <w:pPr>
        <w:pStyle w:val="Bezmezer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E67D6" w:rsidRPr="00D077CD" w:rsidRDefault="003E67D6" w:rsidP="002321DF">
      <w:pPr>
        <w:spacing w:after="150"/>
        <w:jc w:val="both"/>
        <w:rPr>
          <w:rFonts w:ascii="Poppins" w:eastAsia="Times New Roman" w:hAnsi="Poppins" w:cs="Helvetica"/>
          <w:color w:val="333333"/>
          <w:sz w:val="24"/>
          <w:szCs w:val="24"/>
        </w:rPr>
      </w:pPr>
      <w:r w:rsidRPr="00D077CD">
        <w:rPr>
          <w:rFonts w:ascii="Times New Roman" w:hAnsi="Times New Roman" w:cs="Times New Roman"/>
          <w:sz w:val="24"/>
          <w:szCs w:val="24"/>
        </w:rPr>
        <w:t xml:space="preserve">Předpokládaný počet volných míst: </w:t>
      </w:r>
      <w:r w:rsidRPr="00D077CD">
        <w:rPr>
          <w:rFonts w:ascii="Times New Roman" w:hAnsi="Times New Roman" w:cs="Times New Roman"/>
          <w:b/>
          <w:sz w:val="24"/>
          <w:szCs w:val="24"/>
        </w:rPr>
        <w:t>2</w:t>
      </w:r>
      <w:r w:rsidR="00547338">
        <w:rPr>
          <w:rFonts w:ascii="Times New Roman" w:hAnsi="Times New Roman" w:cs="Times New Roman"/>
          <w:b/>
          <w:sz w:val="24"/>
          <w:szCs w:val="24"/>
        </w:rPr>
        <w:t>5</w:t>
      </w:r>
    </w:p>
    <w:p w:rsidR="00D077CD" w:rsidRDefault="00D077CD" w:rsidP="003E67D6">
      <w:pPr>
        <w:rPr>
          <w:rFonts w:ascii="Times New Roman" w:hAnsi="Times New Roman" w:cs="Times New Roman"/>
          <w:sz w:val="24"/>
          <w:szCs w:val="24"/>
        </w:rPr>
      </w:pPr>
    </w:p>
    <w:p w:rsidR="00D077CD" w:rsidRDefault="00D077CD" w:rsidP="003E67D6">
      <w:pPr>
        <w:rPr>
          <w:rFonts w:ascii="Times New Roman" w:hAnsi="Times New Roman" w:cs="Times New Roman"/>
          <w:sz w:val="24"/>
          <w:szCs w:val="24"/>
        </w:rPr>
      </w:pPr>
    </w:p>
    <w:p w:rsidR="003E67D6" w:rsidRPr="00D077CD" w:rsidRDefault="007C3DAE" w:rsidP="003E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Bruntál, dne</w:t>
      </w:r>
      <w:r w:rsidR="000C5F31">
        <w:rPr>
          <w:rFonts w:ascii="Times New Roman" w:hAnsi="Times New Roman" w:cs="Times New Roman"/>
          <w:sz w:val="24"/>
          <w:szCs w:val="24"/>
        </w:rPr>
        <w:t xml:space="preserve"> </w:t>
      </w:r>
      <w:r w:rsidR="00052D07">
        <w:rPr>
          <w:rFonts w:ascii="Times New Roman" w:hAnsi="Times New Roman" w:cs="Times New Roman"/>
          <w:sz w:val="24"/>
          <w:szCs w:val="24"/>
        </w:rPr>
        <w:t>0</w:t>
      </w:r>
      <w:r w:rsidR="00FB7E37">
        <w:rPr>
          <w:rFonts w:ascii="Times New Roman" w:hAnsi="Times New Roman" w:cs="Times New Roman"/>
          <w:sz w:val="24"/>
          <w:szCs w:val="24"/>
        </w:rPr>
        <w:t>6</w:t>
      </w:r>
      <w:r w:rsidR="003661A9">
        <w:rPr>
          <w:rFonts w:ascii="Times New Roman" w:hAnsi="Times New Roman" w:cs="Times New Roman"/>
          <w:sz w:val="24"/>
          <w:szCs w:val="24"/>
        </w:rPr>
        <w:t>. 0</w:t>
      </w:r>
      <w:r w:rsidR="00052D07">
        <w:rPr>
          <w:rFonts w:ascii="Times New Roman" w:hAnsi="Times New Roman" w:cs="Times New Roman"/>
          <w:sz w:val="24"/>
          <w:szCs w:val="24"/>
        </w:rPr>
        <w:t>4</w:t>
      </w:r>
      <w:r w:rsidR="003661A9">
        <w:rPr>
          <w:rFonts w:ascii="Times New Roman" w:hAnsi="Times New Roman" w:cs="Times New Roman"/>
          <w:sz w:val="24"/>
          <w:szCs w:val="24"/>
        </w:rPr>
        <w:t>. 202</w:t>
      </w:r>
      <w:r w:rsidR="00FB7E37">
        <w:rPr>
          <w:rFonts w:ascii="Times New Roman" w:hAnsi="Times New Roman" w:cs="Times New Roman"/>
          <w:sz w:val="24"/>
          <w:szCs w:val="24"/>
        </w:rPr>
        <w:t>3</w:t>
      </w:r>
      <w:r w:rsidR="003E67D6" w:rsidRPr="00D077CD">
        <w:rPr>
          <w:rFonts w:ascii="Times New Roman" w:hAnsi="Times New Roman" w:cs="Times New Roman"/>
          <w:sz w:val="24"/>
          <w:szCs w:val="24"/>
        </w:rPr>
        <w:t xml:space="preserve">      </w:t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3E67D6" w:rsidRPr="00D077CD">
        <w:rPr>
          <w:rFonts w:ascii="Times New Roman" w:hAnsi="Times New Roman" w:cs="Times New Roman"/>
          <w:sz w:val="24"/>
          <w:szCs w:val="24"/>
        </w:rPr>
        <w:t xml:space="preserve">Mgr. et Bc. Iva Orságová                                                                                                                                                                                  </w:t>
      </w:r>
    </w:p>
    <w:p w:rsidR="003E67D6" w:rsidRPr="00DA6926" w:rsidRDefault="003E67D6" w:rsidP="003E67D6">
      <w:pPr>
        <w:shd w:val="clear" w:color="auto" w:fill="FFFFFF"/>
        <w:spacing w:before="150" w:after="150"/>
        <w:outlineLvl w:val="1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</w:rPr>
      </w:pPr>
      <w:r w:rsidRPr="00D077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</w:r>
      <w:r w:rsidR="000C5F3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077CD">
        <w:rPr>
          <w:rFonts w:ascii="Times New Roman" w:hAnsi="Times New Roman" w:cs="Times New Roman"/>
          <w:sz w:val="24"/>
          <w:szCs w:val="24"/>
        </w:rPr>
        <w:t xml:space="preserve">   ředitelka MŠ</w:t>
      </w:r>
    </w:p>
    <w:p w:rsidR="003E67D6" w:rsidRDefault="003E67D6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A042B5" w:rsidRDefault="00A042B5" w:rsidP="003E67D6">
      <w:pPr>
        <w:pStyle w:val="Nzev"/>
        <w:jc w:val="left"/>
        <w:rPr>
          <w:b/>
          <w:bCs/>
          <w:sz w:val="16"/>
          <w:szCs w:val="16"/>
        </w:rPr>
      </w:pPr>
    </w:p>
    <w:p w:rsidR="003E67D6" w:rsidRPr="00DA53BE" w:rsidRDefault="003E67D6" w:rsidP="003E67D6">
      <w:pPr>
        <w:shd w:val="clear" w:color="auto" w:fill="FFFFFF"/>
        <w:spacing w:before="150" w:after="150"/>
        <w:outlineLvl w:val="1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</w:rPr>
      </w:pPr>
    </w:p>
    <w:sectPr w:rsidR="003E67D6" w:rsidRPr="00DA53BE" w:rsidSect="009C39B5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941"/>
    <w:multiLevelType w:val="hybridMultilevel"/>
    <w:tmpl w:val="B06A513A"/>
    <w:lvl w:ilvl="0" w:tplc="B3E879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42E"/>
    <w:multiLevelType w:val="hybridMultilevel"/>
    <w:tmpl w:val="BB1474B0"/>
    <w:lvl w:ilvl="0" w:tplc="73E47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915AC"/>
    <w:multiLevelType w:val="hybridMultilevel"/>
    <w:tmpl w:val="3FE81AC4"/>
    <w:lvl w:ilvl="0" w:tplc="AA5AC9EA">
      <w:start w:val="19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77642"/>
    <w:multiLevelType w:val="multilevel"/>
    <w:tmpl w:val="395A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861B4"/>
    <w:multiLevelType w:val="multilevel"/>
    <w:tmpl w:val="2A1C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3025A"/>
    <w:multiLevelType w:val="multilevel"/>
    <w:tmpl w:val="D6E0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C4F4C"/>
    <w:multiLevelType w:val="hybridMultilevel"/>
    <w:tmpl w:val="ADA05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11383"/>
    <w:multiLevelType w:val="hybridMultilevel"/>
    <w:tmpl w:val="66986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B0C82"/>
    <w:rsid w:val="00027FFC"/>
    <w:rsid w:val="00052D07"/>
    <w:rsid w:val="000C5F31"/>
    <w:rsid w:val="000D03E4"/>
    <w:rsid w:val="00122299"/>
    <w:rsid w:val="00174FEC"/>
    <w:rsid w:val="001C3D0F"/>
    <w:rsid w:val="002321DF"/>
    <w:rsid w:val="00233D10"/>
    <w:rsid w:val="0026232E"/>
    <w:rsid w:val="002C4D5C"/>
    <w:rsid w:val="002D2552"/>
    <w:rsid w:val="00355781"/>
    <w:rsid w:val="003661A9"/>
    <w:rsid w:val="0038400E"/>
    <w:rsid w:val="00396714"/>
    <w:rsid w:val="003A532B"/>
    <w:rsid w:val="003B0C82"/>
    <w:rsid w:val="003C0159"/>
    <w:rsid w:val="003E567B"/>
    <w:rsid w:val="003E67D6"/>
    <w:rsid w:val="00477035"/>
    <w:rsid w:val="00480AE0"/>
    <w:rsid w:val="00484FE8"/>
    <w:rsid w:val="004A4E8E"/>
    <w:rsid w:val="004B037A"/>
    <w:rsid w:val="004D28A3"/>
    <w:rsid w:val="00547338"/>
    <w:rsid w:val="00572869"/>
    <w:rsid w:val="00582716"/>
    <w:rsid w:val="0059166E"/>
    <w:rsid w:val="00595E6B"/>
    <w:rsid w:val="005A5502"/>
    <w:rsid w:val="005D4623"/>
    <w:rsid w:val="006043D3"/>
    <w:rsid w:val="00607009"/>
    <w:rsid w:val="00615398"/>
    <w:rsid w:val="006451A2"/>
    <w:rsid w:val="006A44C0"/>
    <w:rsid w:val="006A7E97"/>
    <w:rsid w:val="006B17FA"/>
    <w:rsid w:val="0071177D"/>
    <w:rsid w:val="00711A31"/>
    <w:rsid w:val="00714D30"/>
    <w:rsid w:val="00733607"/>
    <w:rsid w:val="007615AB"/>
    <w:rsid w:val="007C047B"/>
    <w:rsid w:val="007C24ED"/>
    <w:rsid w:val="007C3DAE"/>
    <w:rsid w:val="007F4730"/>
    <w:rsid w:val="007F4A11"/>
    <w:rsid w:val="00891DAC"/>
    <w:rsid w:val="008A5EC1"/>
    <w:rsid w:val="008F6E1C"/>
    <w:rsid w:val="00947DE5"/>
    <w:rsid w:val="009C39B5"/>
    <w:rsid w:val="00A042B5"/>
    <w:rsid w:val="00A17B1D"/>
    <w:rsid w:val="00AA3A30"/>
    <w:rsid w:val="00AB3DE2"/>
    <w:rsid w:val="00AC31E1"/>
    <w:rsid w:val="00AD4655"/>
    <w:rsid w:val="00AE485D"/>
    <w:rsid w:val="00AF1651"/>
    <w:rsid w:val="00B52EA1"/>
    <w:rsid w:val="00B80E27"/>
    <w:rsid w:val="00BB77D4"/>
    <w:rsid w:val="00BD2316"/>
    <w:rsid w:val="00BE1FE5"/>
    <w:rsid w:val="00BF00CA"/>
    <w:rsid w:val="00C116E5"/>
    <w:rsid w:val="00C3753F"/>
    <w:rsid w:val="00D077CD"/>
    <w:rsid w:val="00D21D0C"/>
    <w:rsid w:val="00D33494"/>
    <w:rsid w:val="00D44A41"/>
    <w:rsid w:val="00D507A6"/>
    <w:rsid w:val="00D67E36"/>
    <w:rsid w:val="00DF32A4"/>
    <w:rsid w:val="00E20DD2"/>
    <w:rsid w:val="00E42856"/>
    <w:rsid w:val="00E470C7"/>
    <w:rsid w:val="00EE0DB0"/>
    <w:rsid w:val="00F34589"/>
    <w:rsid w:val="00F353B5"/>
    <w:rsid w:val="00F71C5F"/>
    <w:rsid w:val="00F93504"/>
    <w:rsid w:val="00F95ADE"/>
    <w:rsid w:val="00FA1796"/>
    <w:rsid w:val="00FB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FFC"/>
  </w:style>
  <w:style w:type="paragraph" w:styleId="Nadpis1">
    <w:name w:val="heading 1"/>
    <w:basedOn w:val="Normln"/>
    <w:next w:val="Normln"/>
    <w:link w:val="Nadpis1Char"/>
    <w:uiPriority w:val="9"/>
    <w:qFormat/>
    <w:rsid w:val="003E67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D03E4"/>
    <w:pPr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C39B5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9C39B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9C39B5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67D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uiPriority w:val="22"/>
    <w:qFormat/>
    <w:rsid w:val="003E67D6"/>
    <w:rPr>
      <w:b/>
      <w:bCs/>
    </w:rPr>
  </w:style>
  <w:style w:type="character" w:styleId="Zvraznn">
    <w:name w:val="Emphasis"/>
    <w:basedOn w:val="Standardnpsmoodstavce"/>
    <w:uiPriority w:val="20"/>
    <w:qFormat/>
    <w:rsid w:val="003E67D6"/>
    <w:rPr>
      <w:i/>
      <w:iCs/>
    </w:rPr>
  </w:style>
  <w:style w:type="paragraph" w:styleId="Odstavecseseznamem">
    <w:name w:val="List Paragraph"/>
    <w:basedOn w:val="Normln"/>
    <w:uiPriority w:val="34"/>
    <w:qFormat/>
    <w:rsid w:val="002321DF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2321DF"/>
    <w:pPr>
      <w:spacing w:after="0" w:line="240" w:lineRule="auto"/>
    </w:pPr>
  </w:style>
  <w:style w:type="paragraph" w:customStyle="1" w:styleId="Default">
    <w:name w:val="Default"/>
    <w:rsid w:val="001C3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kruzni.eu" TargetMode="External"/><Relationship Id="rId3" Type="http://schemas.openxmlformats.org/officeDocument/2006/relationships/styles" Target="styles.xml"/><Relationship Id="rId7" Type="http://schemas.openxmlformats.org/officeDocument/2006/relationships/hyperlink" Target="mailto:skolkabrokr23@raz-d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DFCE-E3FD-4B70-A92F-5937D558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 V110-15IAP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 T</cp:lastModifiedBy>
  <cp:revision>6</cp:revision>
  <cp:lastPrinted>2022-09-07T09:35:00Z</cp:lastPrinted>
  <dcterms:created xsi:type="dcterms:W3CDTF">2023-04-07T16:17:00Z</dcterms:created>
  <dcterms:modified xsi:type="dcterms:W3CDTF">2023-04-07T16:22:00Z</dcterms:modified>
</cp:coreProperties>
</file>